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A7DFD" w:rsidRDefault="1EA4832B">
      <w:pPr>
        <w:jc w:val="center"/>
      </w:pPr>
      <w:r w:rsidRPr="1EA4832B">
        <w:rPr>
          <w:rFonts w:ascii="Arial Unicode MS" w:eastAsia="Arial Unicode MS" w:hAnsi="Arial Unicode MS" w:cs="Arial Unicode MS"/>
          <w:sz w:val="36"/>
          <w:szCs w:val="36"/>
          <w:lang w:val="en-US"/>
        </w:rPr>
        <w:t>0501　国際・社会探究Ⅰ</w:t>
      </w:r>
      <w:r w:rsidRPr="1EA4832B">
        <w:rPr>
          <w:rFonts w:ascii="Arial Unicode MS" w:eastAsia="Arial Unicode MS" w:hAnsi="Arial Unicode MS" w:cs="Arial Unicode MS"/>
          <w:sz w:val="32"/>
          <w:szCs w:val="32"/>
          <w:lang w:val="en-US"/>
        </w:rPr>
        <w:t>～課題の再設定～</w:t>
      </w:r>
    </w:p>
    <w:p w14:paraId="00000002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>【本日の予定】</w:t>
      </w:r>
    </w:p>
    <w:tbl>
      <w:tblPr>
        <w:tblStyle w:val="a5"/>
        <w:tblW w:w="10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9"/>
      </w:tblGrid>
      <w:tr w:rsidR="00EA7DFD" w14:paraId="6231627A" w14:textId="77777777" w:rsidTr="1EA4832B">
        <w:tc>
          <w:tcPr>
            <w:tcW w:w="104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3" w14:textId="77777777" w:rsidR="00EA7DFD" w:rsidRDefault="1EA4832B" w:rsidP="1EA48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 xml:space="preserve">　昨年の9月から、国際希望メンバーで探究活動を行ってきました。「国際・社会探究Ⅰ」を始めるにあたって、一度立ち止まって、自分たちの探究を見つめなおしてみましょう。</w:t>
            </w:r>
          </w:p>
          <w:p w14:paraId="00000004" w14:textId="77777777" w:rsidR="00EA7DFD" w:rsidRDefault="00BF45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どんな「想い」で今の探究を始めたのでしょうか。どんなことを「課題」に感じ、自分は探究活動を通してどのように「解決」したいと願っているのでしょうか。</w:t>
            </w:r>
          </w:p>
          <w:p w14:paraId="00000005" w14:textId="77777777" w:rsidR="00EA7DFD" w:rsidRDefault="00BF45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ある程度、探究活動を進めてきたからこそ、今、立ち止まることで、新たに見えてくることがあります。今日は改めて「問いの設定」に腰を据えて取り組んでみましょう。</w:t>
            </w:r>
          </w:p>
        </w:tc>
      </w:tr>
    </w:tbl>
    <w:p w14:paraId="00000006" w14:textId="77777777" w:rsidR="00EA7DFD" w:rsidRDefault="00EA7DFD"/>
    <w:p w14:paraId="00000007" w14:textId="77777777" w:rsidR="00EA7DFD" w:rsidRDefault="00BF4548">
      <w:pPr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1. </w:t>
      </w:r>
      <w:r>
        <w:rPr>
          <w:rFonts w:ascii="Arial Unicode MS" w:eastAsia="Arial Unicode MS" w:hAnsi="Arial Unicode MS" w:cs="Arial Unicode MS"/>
          <w:b/>
          <w:bCs/>
        </w:rPr>
        <w:t>ミニ・レクチャー「問いを立てる」</w:t>
      </w:r>
    </w:p>
    <w:p w14:paraId="00000008" w14:textId="77777777" w:rsidR="00EA7DFD" w:rsidRDefault="1EA4832B" w:rsidP="1EA4832B">
      <w:pPr>
        <w:rPr>
          <w:highlight w:val="yellow"/>
          <w:lang w:val="en-US"/>
        </w:rPr>
      </w:pPr>
      <w:r w:rsidRPr="1EA4832B">
        <w:rPr>
          <w:rFonts w:ascii="Arial Unicode MS" w:eastAsia="Arial Unicode MS" w:hAnsi="Arial Unicode MS" w:cs="Arial Unicode MS"/>
          <w:lang w:val="en-US"/>
        </w:rPr>
        <w:t xml:space="preserve">　＜重要＞</w:t>
      </w:r>
      <w:r w:rsidR="00BF4548">
        <w:tab/>
      </w:r>
      <w:r w:rsidRPr="1EA4832B">
        <w:rPr>
          <w:rFonts w:ascii="Arial Unicode MS" w:eastAsia="Arial Unicode MS" w:hAnsi="Arial Unicode MS" w:cs="Arial Unicode MS"/>
          <w:b/>
          <w:bCs/>
          <w:u w:val="single"/>
          <w:lang w:val="en-US"/>
        </w:rPr>
        <w:t>何がわかっていて、何がわかっていないか</w:t>
      </w:r>
      <w:r w:rsidRPr="1EA4832B">
        <w:rPr>
          <w:rFonts w:ascii="Arial Unicode MS" w:eastAsia="Arial Unicode MS" w:hAnsi="Arial Unicode MS" w:cs="Arial Unicode MS"/>
          <w:lang w:val="en-US"/>
        </w:rPr>
        <w:t>：①</w:t>
      </w:r>
    </w:p>
    <w:p w14:paraId="00000009" w14:textId="77777777" w:rsidR="00EA7DFD" w:rsidRDefault="00BF4548">
      <w:r>
        <w:rPr>
          <w:rFonts w:ascii="Arial Unicode MS" w:eastAsia="Arial Unicode MS" w:hAnsi="Arial Unicode MS" w:cs="Arial Unicode MS"/>
        </w:rPr>
        <w:t xml:space="preserve">　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</w:p>
    <w:p w14:paraId="0000000A" w14:textId="77777777" w:rsidR="00EA7DFD" w:rsidRDefault="1EA4832B" w:rsidP="1EA4832B">
      <w:pPr>
        <w:ind w:left="720" w:firstLine="720"/>
        <w:rPr>
          <w:highlight w:val="yellow"/>
          <w:lang w:val="en-US"/>
        </w:rPr>
      </w:pPr>
      <w:r w:rsidRPr="1EA4832B">
        <w:rPr>
          <w:rFonts w:ascii="Arial Unicode MS" w:eastAsia="Arial Unicode MS" w:hAnsi="Arial Unicode MS" w:cs="Arial Unicode MS"/>
          <w:b/>
          <w:bCs/>
          <w:u w:val="single"/>
          <w:lang w:val="en-US"/>
        </w:rPr>
        <w:t>わかっていることは、本当に正しいか？</w:t>
      </w:r>
      <w:r w:rsidRPr="1EA4832B">
        <w:rPr>
          <w:rFonts w:ascii="Arial Unicode MS" w:eastAsia="Arial Unicode MS" w:hAnsi="Arial Unicode MS" w:cs="Arial Unicode MS"/>
          <w:lang w:val="en-US"/>
        </w:rPr>
        <w:t xml:space="preserve">　：②</w:t>
      </w:r>
    </w:p>
    <w:p w14:paraId="0000000B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 xml:space="preserve">　＜最重要＞</w:t>
      </w:r>
    </w:p>
    <w:p w14:paraId="0000000C" w14:textId="77777777" w:rsidR="00EA7DFD" w:rsidRDefault="1EA4832B" w:rsidP="1EA4832B">
      <w:pPr>
        <w:rPr>
          <w:highlight w:val="yellow"/>
          <w:lang w:val="en-US"/>
        </w:rPr>
      </w:pPr>
      <w:r w:rsidRPr="1EA4832B">
        <w:rPr>
          <w:rFonts w:ascii="Arial Unicode MS" w:eastAsia="Arial Unicode MS" w:hAnsi="Arial Unicode MS" w:cs="Arial Unicode MS"/>
          <w:lang w:val="en-US"/>
        </w:rPr>
        <w:t>→</w:t>
      </w:r>
      <w:r w:rsidRPr="1EA4832B">
        <w:rPr>
          <w:rFonts w:ascii="Arial Unicode MS" w:eastAsia="Arial Unicode MS" w:hAnsi="Arial Unicode MS" w:cs="Arial Unicode MS"/>
          <w:b/>
          <w:bCs/>
          <w:u w:val="single"/>
          <w:lang w:val="en-US"/>
        </w:rPr>
        <w:t>自分は一体何をわかろうとしているのか</w:t>
      </w:r>
      <w:r w:rsidR="00BF4548">
        <w:tab/>
      </w:r>
      <w:r w:rsidR="00BF4548">
        <w:tab/>
      </w:r>
      <w:r w:rsidRPr="1EA4832B">
        <w:rPr>
          <w:rFonts w:ascii="Arial Unicode MS" w:eastAsia="Arial Unicode MS" w:hAnsi="Arial Unicode MS" w:cs="Arial Unicode MS"/>
          <w:lang w:val="en-US"/>
        </w:rPr>
        <w:t>：③</w:t>
      </w:r>
    </w:p>
    <w:p w14:paraId="0000000D" w14:textId="77777777" w:rsidR="00EA7DFD" w:rsidRDefault="00BF4548">
      <w:r>
        <w:rPr>
          <w:rFonts w:ascii="Arial Unicode MS" w:eastAsia="Arial Unicode MS" w:hAnsi="Arial Unicode MS" w:cs="Arial Unicode MS"/>
        </w:rPr>
        <w:t>✕</w:t>
      </w:r>
      <w:r>
        <w:rPr>
          <w:rFonts w:ascii="Arial Unicode MS" w:eastAsia="Arial Unicode MS" w:hAnsi="Arial Unicode MS" w:cs="Arial Unicode MS"/>
        </w:rPr>
        <w:t>「フィリピン語を習得するには？」</w:t>
      </w:r>
    </w:p>
    <w:p w14:paraId="0000000E" w14:textId="77777777" w:rsidR="00EA7DFD" w:rsidRDefault="00BF4548">
      <w:r>
        <w:rPr>
          <w:rFonts w:ascii="Arial Unicode MS" w:eastAsia="Arial Unicode MS" w:hAnsi="Arial Unicode MS" w:cs="Arial Unicode MS"/>
        </w:rPr>
        <w:t>△</w:t>
      </w:r>
      <w:r>
        <w:rPr>
          <w:rFonts w:ascii="Arial Unicode MS" w:eastAsia="Arial Unicode MS" w:hAnsi="Arial Unicode MS" w:cs="Arial Unicode MS"/>
        </w:rPr>
        <w:t>「フィリピン語習得における一考察－</w:t>
      </w:r>
      <w:r>
        <w:rPr>
          <w:rFonts w:ascii="Arial Unicode MS" w:eastAsia="Arial Unicode MS" w:hAnsi="Arial Unicode MS" w:cs="Arial Unicode MS"/>
        </w:rPr>
        <w:t>W</w:t>
      </w:r>
      <w:r>
        <w:rPr>
          <w:rFonts w:ascii="Arial Unicode MS" w:eastAsia="Arial Unicode MS" w:hAnsi="Arial Unicode MS" w:cs="Arial Unicode MS"/>
        </w:rPr>
        <w:t>高校を事例に－」</w:t>
      </w:r>
    </w:p>
    <w:p w14:paraId="0000000F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>〇「母語話者との定期的な会話は、独学よりも発音の自信に繋がるか</w:t>
      </w:r>
    </w:p>
    <w:p w14:paraId="00000010" w14:textId="77777777" w:rsidR="00EA7DFD" w:rsidRDefault="00BF4548">
      <w:r>
        <w:rPr>
          <w:rFonts w:ascii="Arial Unicode MS" w:eastAsia="Arial Unicode MS" w:hAnsi="Arial Unicode MS" w:cs="Arial Unicode MS"/>
        </w:rPr>
        <w:t xml:space="preserve">　　　　　　　　　　－</w:t>
      </w:r>
      <w:r>
        <w:rPr>
          <w:rFonts w:ascii="Arial Unicode MS" w:eastAsia="Arial Unicode MS" w:hAnsi="Arial Unicode MS" w:cs="Arial Unicode MS"/>
        </w:rPr>
        <w:t>W</w:t>
      </w:r>
      <w:r>
        <w:rPr>
          <w:rFonts w:ascii="Arial Unicode MS" w:eastAsia="Arial Unicode MS" w:hAnsi="Arial Unicode MS" w:cs="Arial Unicode MS"/>
        </w:rPr>
        <w:t>高校生に対する自己効力感の測定を通して－」</w:t>
      </w:r>
    </w:p>
    <w:p w14:paraId="00000011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>〇「フィリピン語歌謡の歌詞分析は、学習者の単語学習に対する心理的ハードルを下げられるか」</w:t>
      </w:r>
    </w:p>
    <w:p w14:paraId="00000012" w14:textId="77777777" w:rsidR="00EA7DFD" w:rsidRDefault="00EA7DFD"/>
    <w:p w14:paraId="00000013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 xml:space="preserve">　＜ポイント＞　④</w:t>
      </w:r>
      <w:r w:rsidRPr="1EA4832B">
        <w:rPr>
          <w:rFonts w:ascii="Arial Unicode MS" w:eastAsia="Arial Unicode MS" w:hAnsi="Arial Unicode MS" w:cs="Arial Unicode MS"/>
          <w:color w:val="FFFFFF" w:themeColor="background1"/>
          <w:lang w:val="en-US"/>
        </w:rPr>
        <w:t>対象（ターゲット）、方法、ゴール</w:t>
      </w:r>
      <w:r w:rsidRPr="1EA4832B">
        <w:rPr>
          <w:rFonts w:ascii="Arial Unicode MS" w:eastAsia="Arial Unicode MS" w:hAnsi="Arial Unicode MS" w:cs="Arial Unicode MS"/>
          <w:lang w:val="en-US"/>
        </w:rPr>
        <w:t xml:space="preserve">　　がはっきりしている！</w:t>
      </w:r>
    </w:p>
    <w:p w14:paraId="00000014" w14:textId="77777777" w:rsidR="00EA7DFD" w:rsidRDefault="1EA4832B">
      <w:pPr>
        <w:ind w:firstLine="720"/>
      </w:pPr>
      <w:r w:rsidRPr="1EA4832B">
        <w:rPr>
          <w:rFonts w:ascii="Arial Unicode MS" w:eastAsia="Arial Unicode MS" w:hAnsi="Arial Unicode MS" w:cs="Arial Unicode MS"/>
          <w:lang w:val="en-US"/>
        </w:rPr>
        <w:t>もちろん、最初の問いは暫定的でOK！「持続的課題深化力」をつけていく</w:t>
      </w:r>
    </w:p>
    <w:p w14:paraId="00000015" w14:textId="77777777" w:rsidR="00EA7DFD" w:rsidRDefault="00EA7DFD">
      <w:pPr>
        <w:ind w:firstLine="720"/>
      </w:pPr>
    </w:p>
    <w:p w14:paraId="00000016" w14:textId="77777777" w:rsidR="00EA7DFD" w:rsidRDefault="00BF4548">
      <w:r>
        <w:rPr>
          <w:rFonts w:ascii="Arial Unicode MS" w:eastAsia="Arial Unicode MS" w:hAnsi="Arial Unicode MS" w:cs="Arial Unicode MS"/>
        </w:rPr>
        <w:t>（１）一歩目は、先行研究を読むこと！</w:t>
      </w:r>
    </w:p>
    <w:p w14:paraId="00000017" w14:textId="77777777" w:rsidR="00EA7DFD" w:rsidRDefault="00BF4548">
      <w:r>
        <w:rPr>
          <w:rFonts w:ascii="Arial Unicode MS" w:eastAsia="Arial Unicode MS" w:hAnsi="Arial Unicode MS" w:cs="Arial Unicode MS"/>
        </w:rPr>
        <w:t>①</w:t>
      </w:r>
      <w:r>
        <w:rPr>
          <w:rFonts w:ascii="Arial Unicode MS" w:eastAsia="Arial Unicode MS" w:hAnsi="Arial Unicode MS" w:cs="Arial Unicode MS"/>
        </w:rPr>
        <w:t>調べた資料は必ず「スライド」「ノート」などにメモをしておく。</w:t>
      </w:r>
    </w:p>
    <w:p w14:paraId="00000018" w14:textId="77777777" w:rsidR="00EA7DFD" w:rsidRDefault="00BF4548">
      <w:r>
        <w:rPr>
          <w:rFonts w:ascii="Arial Unicode MS" w:eastAsia="Arial Unicode MS" w:hAnsi="Arial Unicode MS" w:cs="Arial Unicode MS"/>
        </w:rPr>
        <w:t>②</w:t>
      </w:r>
      <w:r>
        <w:rPr>
          <w:rFonts w:ascii="Arial Unicode MS" w:eastAsia="Arial Unicode MS" w:hAnsi="Arial Unicode MS" w:cs="Arial Unicode MS"/>
        </w:rPr>
        <w:t>メモをする際は「出典」を明記しておく。</w:t>
      </w:r>
    </w:p>
    <w:p w14:paraId="00000019" w14:textId="77777777" w:rsidR="00EA7DFD" w:rsidRDefault="00BF4548">
      <w:r>
        <w:rPr>
          <w:rFonts w:ascii="Arial Unicode MS" w:eastAsia="Arial Unicode MS" w:hAnsi="Arial Unicode MS" w:cs="Arial Unicode MS"/>
        </w:rPr>
        <w:t>③</w:t>
      </w:r>
      <w:r>
        <w:rPr>
          <w:rFonts w:ascii="Arial Unicode MS" w:eastAsia="Arial Unicode MS" w:hAnsi="Arial Unicode MS" w:cs="Arial Unicode MS"/>
        </w:rPr>
        <w:t>集めた情報を整理し、問いの変遷を記録する。迷ったら担当の先生と対話して整理する。</w:t>
      </w:r>
    </w:p>
    <w:p w14:paraId="0000001A" w14:textId="77777777" w:rsidR="00EA7DFD" w:rsidRDefault="00EA7DFD"/>
    <w:p w14:paraId="0000001B" w14:textId="77777777" w:rsidR="00EA7DFD" w:rsidRDefault="00BF4548">
      <w:r>
        <w:rPr>
          <w:rFonts w:ascii="Arial Unicode MS" w:eastAsia="Arial Unicode MS" w:hAnsi="Arial Unicode MS" w:cs="Arial Unicode MS"/>
        </w:rPr>
        <w:t>（２）先行研究のレビューができたら、担当の先生に報告に行く。</w:t>
      </w:r>
    </w:p>
    <w:p w14:paraId="0000001C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>＊担当の先生との問答の中で、</w:t>
      </w:r>
    </w:p>
    <w:p w14:paraId="0000001D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 xml:space="preserve">　改めて「自分は何をしたいのか」「自分の探究の価値（意義）は何か」</w:t>
      </w:r>
    </w:p>
    <w:p w14:paraId="0000001E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 xml:space="preserve">　などについての考えを深めていく。</w:t>
      </w:r>
    </w:p>
    <w:p w14:paraId="0000001F" w14:textId="77777777" w:rsidR="00EA7DFD" w:rsidRDefault="00EA7DFD"/>
    <w:p w14:paraId="00000020" w14:textId="77777777" w:rsidR="00EA7DFD" w:rsidRDefault="00BF4548">
      <w:r>
        <w:rPr>
          <w:rFonts w:ascii="Arial Unicode MS" w:eastAsia="Arial Unicode MS" w:hAnsi="Arial Unicode MS" w:cs="Arial Unicode MS"/>
        </w:rPr>
        <w:t>（３）以上が終わったら、継続研究をする。</w:t>
      </w:r>
    </w:p>
    <w:p w14:paraId="00000021" w14:textId="77777777" w:rsidR="00EA7DFD" w:rsidRDefault="00EA7DFD"/>
    <w:p w14:paraId="00000022" w14:textId="77777777" w:rsidR="00EA7DFD" w:rsidRDefault="00BF4548">
      <w:r>
        <w:rPr>
          <w:rFonts w:ascii="Arial Unicode MS" w:eastAsia="Arial Unicode MS" w:hAnsi="Arial Unicode MS" w:cs="Arial Unicode MS"/>
          <w:b/>
          <w:bCs/>
        </w:rPr>
        <w:t xml:space="preserve">2. </w:t>
      </w:r>
      <w:r>
        <w:rPr>
          <w:rFonts w:ascii="Arial Unicode MS" w:eastAsia="Arial Unicode MS" w:hAnsi="Arial Unicode MS" w:cs="Arial Unicode MS"/>
          <w:b/>
          <w:bCs/>
        </w:rPr>
        <w:t>担当教員割振（別紙参照）</w:t>
      </w:r>
    </w:p>
    <w:p w14:paraId="00000023" w14:textId="77777777" w:rsidR="00EA7DFD" w:rsidRDefault="00EA7DFD"/>
    <w:p w14:paraId="00000024" w14:textId="77777777" w:rsidR="00EA7DFD" w:rsidRDefault="1EA4832B">
      <w:r w:rsidRPr="1EA4832B">
        <w:rPr>
          <w:rFonts w:ascii="Arial Unicode MS" w:eastAsia="Arial Unicode MS" w:hAnsi="Arial Unicode MS" w:cs="Arial Unicode MS"/>
          <w:lang w:val="en-US"/>
        </w:rPr>
        <w:t>・名前の後ろの番号が、各グループの番号割振</w:t>
      </w:r>
    </w:p>
    <w:p w14:paraId="00000025" w14:textId="77777777" w:rsidR="00EA7DFD" w:rsidRDefault="1EA4832B" w:rsidP="1EA4832B">
      <w:pPr>
        <w:rPr>
          <w:lang w:val="en-US"/>
        </w:rPr>
      </w:pPr>
      <w:r w:rsidRPr="1EA4832B">
        <w:rPr>
          <w:rFonts w:ascii="Arial Unicode MS" w:eastAsia="Arial Unicode MS" w:hAnsi="Arial Unicode MS" w:cs="Arial Unicode MS"/>
          <w:lang w:val="en-US"/>
        </w:rPr>
        <w:t>・生徒共有＞02_社会科＞★国際・社会探究＞★R8国際・社会探究＞★国際・社会探究Ⅰ＞01各グループ作業フォルダ　に自分のグループフォルダを作成する。（例）00上戸</w:t>
      </w:r>
      <w:r w:rsidR="00BF4548" w:rsidRPr="1EA4832B">
        <w:rPr>
          <w:lang w:val="en-US"/>
        </w:rPr>
        <w:br w:type="page"/>
      </w:r>
    </w:p>
    <w:p w14:paraId="00000026" w14:textId="77777777" w:rsidR="00EA7DFD" w:rsidRDefault="00BF4548">
      <w:pPr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3. </w:t>
      </w:r>
      <w:r>
        <w:rPr>
          <w:rFonts w:ascii="Arial Unicode MS" w:eastAsia="Arial Unicode MS" w:hAnsi="Arial Unicode MS" w:cs="Arial Unicode MS"/>
          <w:b/>
          <w:bCs/>
        </w:rPr>
        <w:t>今後の日程</w:t>
      </w:r>
    </w:p>
    <w:tbl>
      <w:tblPr>
        <w:tblStyle w:val="a6"/>
        <w:tblW w:w="10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855"/>
        <w:gridCol w:w="6540"/>
        <w:gridCol w:w="2580"/>
      </w:tblGrid>
      <w:tr w:rsidR="00EA7DFD" w14:paraId="4ADB74ED" w14:textId="77777777" w:rsidTr="1EA4832B"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回数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8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月日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9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活動内容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A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枠組み／備考</w:t>
            </w:r>
          </w:p>
        </w:tc>
      </w:tr>
      <w:tr w:rsidR="00EA7DFD" w14:paraId="2949488A" w14:textId="77777777" w:rsidTr="1EA4832B">
        <w:trPr>
          <w:trHeight w:val="420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B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5/1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課題の再設定①・探究</w:t>
            </w:r>
          </w:p>
        </w:tc>
        <w:tc>
          <w:tcPr>
            <w:tcW w:w="25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E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問いの再設定</w:t>
            </w:r>
          </w:p>
          <w:p w14:paraId="0000002F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活動</w:t>
            </w:r>
          </w:p>
        </w:tc>
      </w:tr>
      <w:tr w:rsidR="00EA7DFD" w14:paraId="1A866C25" w14:textId="77777777" w:rsidTr="1EA4832B">
        <w:trPr>
          <w:trHeight w:val="420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0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1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5/7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2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（木）課題の再設定②・探究</w:t>
            </w:r>
          </w:p>
        </w:tc>
        <w:tc>
          <w:tcPr>
            <w:tcW w:w="25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EA7DFD" w:rsidRDefault="00EA7DFD">
            <w:pPr>
              <w:widowControl w:val="0"/>
              <w:spacing w:line="240" w:lineRule="auto"/>
            </w:pPr>
          </w:p>
        </w:tc>
      </w:tr>
      <w:tr w:rsidR="00EA7DFD" w14:paraId="0B277A5C" w14:textId="77777777" w:rsidTr="1EA4832B">
        <w:trPr>
          <w:trHeight w:val="420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4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5/8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探究①（1時間のみ）</w:t>
            </w:r>
          </w:p>
        </w:tc>
        <w:tc>
          <w:tcPr>
            <w:tcW w:w="25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EA7DFD" w:rsidRDefault="00EA7DFD">
            <w:pPr>
              <w:widowControl w:val="0"/>
              <w:spacing w:line="240" w:lineRule="auto"/>
              <w:jc w:val="center"/>
            </w:pPr>
          </w:p>
        </w:tc>
      </w:tr>
      <w:tr w:rsidR="00EA7DFD" w14:paraId="31BB00CE" w14:textId="77777777" w:rsidTr="1EA4832B">
        <w:trPr>
          <w:trHeight w:val="420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bottom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5/22</w:t>
            </w:r>
          </w:p>
        </w:tc>
        <w:tc>
          <w:tcPr>
            <w:tcW w:w="6540" w:type="dxa"/>
            <w:tcBorders>
              <w:bottom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探究②、スライド作成</w:t>
            </w:r>
          </w:p>
        </w:tc>
        <w:tc>
          <w:tcPr>
            <w:tcW w:w="25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EA7DFD" w:rsidRDefault="00EA7DFD">
            <w:pPr>
              <w:widowControl w:val="0"/>
              <w:spacing w:line="240" w:lineRule="auto"/>
            </w:pPr>
          </w:p>
        </w:tc>
      </w:tr>
      <w:tr w:rsidR="00EA7DFD" w14:paraId="44D72745" w14:textId="77777777" w:rsidTr="1EA4832B">
        <w:trPr>
          <w:trHeight w:val="420"/>
        </w:trPr>
        <w:tc>
          <w:tcPr>
            <w:tcW w:w="510" w:type="dxa"/>
            <w:tcBorders>
              <w:right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85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5/29</w:t>
            </w:r>
          </w:p>
        </w:tc>
        <w:tc>
          <w:tcPr>
            <w:tcW w:w="654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テーマ助言会</w:t>
            </w:r>
          </w:p>
        </w:tc>
        <w:tc>
          <w:tcPr>
            <w:tcW w:w="2580" w:type="dxa"/>
            <w:vMerge w:val="restart"/>
            <w:tcBorders>
              <w:left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F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問いの修正</w:t>
            </w:r>
          </w:p>
        </w:tc>
      </w:tr>
      <w:tr w:rsidR="00EA7DFD" w14:paraId="09BE7632" w14:textId="77777777" w:rsidTr="1EA4832B">
        <w:trPr>
          <w:trHeight w:val="420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5" w:type="dxa"/>
            <w:tcBorders>
              <w:top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6/12</w:t>
            </w:r>
          </w:p>
        </w:tc>
        <w:tc>
          <w:tcPr>
            <w:tcW w:w="6540" w:type="dxa"/>
            <w:tcBorders>
              <w:top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クロスセッション・課題の修正</w:t>
            </w:r>
          </w:p>
        </w:tc>
        <w:tc>
          <w:tcPr>
            <w:tcW w:w="25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77777777" w:rsidR="00EA7DFD" w:rsidRDefault="00EA7DFD">
            <w:pPr>
              <w:widowControl w:val="0"/>
              <w:spacing w:line="240" w:lineRule="auto"/>
              <w:jc w:val="center"/>
            </w:pPr>
          </w:p>
        </w:tc>
      </w:tr>
      <w:tr w:rsidR="00EA7DFD" w14:paraId="3852CEB3" w14:textId="77777777" w:rsidTr="1EA4832B">
        <w:trPr>
          <w:trHeight w:val="420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6/19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探究③</w:t>
            </w:r>
          </w:p>
        </w:tc>
        <w:tc>
          <w:tcPr>
            <w:tcW w:w="25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活動</w:t>
            </w:r>
          </w:p>
        </w:tc>
      </w:tr>
      <w:tr w:rsidR="00EA7DFD" w14:paraId="613E247C" w14:textId="77777777" w:rsidTr="1EA4832B">
        <w:trPr>
          <w:trHeight w:val="420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6/28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探究④</w:t>
            </w:r>
          </w:p>
        </w:tc>
        <w:tc>
          <w:tcPr>
            <w:tcW w:w="25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EA7DFD" w:rsidRDefault="00EA7DFD">
            <w:pPr>
              <w:widowControl w:val="0"/>
              <w:spacing w:line="240" w:lineRule="auto"/>
            </w:pPr>
          </w:p>
        </w:tc>
      </w:tr>
      <w:tr w:rsidR="00EA7DFD" w14:paraId="4A1160E6" w14:textId="77777777" w:rsidTr="1EA4832B"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7/10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EA7DFD" w:rsidRDefault="00BF4548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WISF</w:t>
            </w:r>
            <w:r>
              <w:rPr>
                <w:rFonts w:ascii="Arial Unicode MS" w:eastAsia="Arial Unicode MS" w:hAnsi="Arial Unicode MS" w:cs="Arial Unicode MS"/>
              </w:rPr>
              <w:t>前日交流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EA7DFD" w:rsidRDefault="00EA7DFD">
            <w:pPr>
              <w:widowControl w:val="0"/>
              <w:spacing w:line="240" w:lineRule="auto"/>
            </w:pPr>
          </w:p>
        </w:tc>
      </w:tr>
      <w:tr w:rsidR="00EA7DFD" w14:paraId="3ED6ED58" w14:textId="77777777" w:rsidTr="1EA4832B"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★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7/11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（土）Wakasa International Science Forum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EA7DFD" w:rsidRDefault="00EA7DFD">
            <w:pPr>
              <w:widowControl w:val="0"/>
              <w:spacing w:line="240" w:lineRule="auto"/>
              <w:jc w:val="center"/>
            </w:pPr>
          </w:p>
        </w:tc>
      </w:tr>
      <w:tr w:rsidR="00EA7DFD" w14:paraId="24D71C6F" w14:textId="77777777" w:rsidTr="1EA4832B"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EA7DFD" w:rsidRDefault="00BF4548">
            <w:pPr>
              <w:widowControl w:val="0"/>
              <w:spacing w:line="240" w:lineRule="auto"/>
              <w:jc w:val="center"/>
            </w:pPr>
            <w:r>
              <w:t>7/17</w:t>
            </w:r>
          </w:p>
        </w:tc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EA7DFD" w:rsidRDefault="1EA4832B">
            <w:pPr>
              <w:widowControl w:val="0"/>
              <w:spacing w:line="240" w:lineRule="auto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探究⑤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夏休み活動計画</w:t>
            </w:r>
          </w:p>
        </w:tc>
      </w:tr>
      <w:tr w:rsidR="00EA7DFD" w14:paraId="35CAFE4E" w14:textId="77777777" w:rsidTr="1EA4832B">
        <w:trPr>
          <w:trHeight w:val="420"/>
        </w:trPr>
        <w:tc>
          <w:tcPr>
            <w:tcW w:w="7905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夏休み（フィールドワーク、データ収集、分析）</w:t>
            </w:r>
          </w:p>
          <w:p w14:paraId="00000059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国際探究科サマーセミナー</w:t>
            </w:r>
          </w:p>
        </w:tc>
        <w:tc>
          <w:tcPr>
            <w:tcW w:w="2580" w:type="dxa"/>
            <w:tcBorders>
              <w:left w:val="single" w:sz="1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EA7DFD" w:rsidRDefault="1EA4832B">
            <w:pPr>
              <w:widowControl w:val="0"/>
              <w:spacing w:line="240" w:lineRule="auto"/>
              <w:jc w:val="center"/>
            </w:pPr>
            <w:r w:rsidRPr="1EA4832B">
              <w:rPr>
                <w:rFonts w:ascii="Arial Unicode MS" w:eastAsia="Arial Unicode MS" w:hAnsi="Arial Unicode MS" w:cs="Arial Unicode MS"/>
                <w:lang w:val="en-US"/>
              </w:rPr>
              <w:t>＋秋休み活動計画</w:t>
            </w:r>
          </w:p>
        </w:tc>
      </w:tr>
    </w:tbl>
    <w:p w14:paraId="0000005D" w14:textId="77777777" w:rsidR="00EA7DFD" w:rsidRDefault="00EA7DFD"/>
    <w:sectPr w:rsidR="00EA7DFD"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0C6B4648-B63F-4299-A1BA-8E2CDE7C75CC}"/>
    <w:embedBold r:id="rId2" w:subsetted="1" w:fontKey="{11AA0E9A-07AC-40C0-B147-C6030DA1FC8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DB1A309-1E8F-4137-916E-BE3D845418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A661923-C2A4-4B65-B0CB-6CFF199F46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A4832B"/>
    <w:rsid w:val="009C6391"/>
    <w:rsid w:val="00EA7DFD"/>
    <w:rsid w:val="1EA48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DFECA"/>
  <w15:docId w15:val="{7F0ABD84-FFE9-4555-84FA-F42D2102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</w:tblPr>
  </w:style>
  <w:style w:type="table" w:customStyle="1" w:styleId="a6"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AAB1C370-49C2-4959-892A-20FC8C43F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B3F935-2347-4756-AE47-0CDCBD183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8-e810-4448-b346-487b0bfcdef1"/>
    <ds:schemaRef ds:uri="180f4f4d-ebae-484b-b441-933feffb8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E6B07-74F0-40CA-B06C-4096499A59AB}">
  <ds:schemaRefs>
    <ds:schemaRef ds:uri="http://schemas.microsoft.com/office/2006/metadata/properties"/>
    <ds:schemaRef ds:uri="http://schemas.microsoft.com/office/infopath/2007/PartnerControls"/>
    <ds:schemaRef ds:uri="2fec7028-e810-4448-b346-487b0bfcdef1"/>
    <ds:schemaRef ds:uri="180f4f4d-ebae-484b-b441-933feffb8578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上戸 大雅</cp:lastModifiedBy>
  <cp:revision>1</cp:revision>
  <dcterms:created xsi:type="dcterms:W3CDTF">2026-08-05T08:07:00Z</dcterms:created>
  <dcterms:modified xsi:type="dcterms:W3CDTF">2026-08-05T08:07:00Z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